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BC6" w:rsidRDefault="00AC5BC6" w:rsidP="00B9101A">
      <w:pPr>
        <w:spacing w:before="4" w:after="4" w:line="240" w:lineRule="auto"/>
        <w:jc w:val="center"/>
        <w:rPr>
          <w:rFonts w:ascii="Times New Roman" w:hAnsi="Times New Roman" w:cs="Times New Roman"/>
          <w:i/>
          <w:color w:val="7030A0"/>
          <w:sz w:val="36"/>
          <w:szCs w:val="36"/>
        </w:rPr>
      </w:pPr>
      <w:r w:rsidRPr="00AC5BC6">
        <w:rPr>
          <w:rFonts w:ascii="Times New Roman" w:hAnsi="Times New Roman" w:cs="Times New Roman"/>
          <w:i/>
          <w:color w:val="7030A0"/>
          <w:sz w:val="36"/>
          <w:szCs w:val="36"/>
        </w:rPr>
        <w:t>Кон</w:t>
      </w:r>
      <w:r w:rsidR="00BE2E58">
        <w:rPr>
          <w:rFonts w:ascii="Times New Roman" w:hAnsi="Times New Roman" w:cs="Times New Roman"/>
          <w:i/>
          <w:color w:val="7030A0"/>
          <w:sz w:val="36"/>
          <w:szCs w:val="36"/>
        </w:rPr>
        <w:t>сультация для родителей на тему</w:t>
      </w:r>
    </w:p>
    <w:p w:rsidR="00AC5BC6" w:rsidRDefault="00AC5BC6" w:rsidP="00B9101A">
      <w:pPr>
        <w:spacing w:before="4" w:after="4" w:line="240" w:lineRule="auto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2E6CD1">
        <w:rPr>
          <w:rFonts w:ascii="Times New Roman" w:hAnsi="Times New Roman" w:cs="Times New Roman"/>
          <w:b/>
          <w:i/>
          <w:color w:val="7030A0"/>
          <w:sz w:val="36"/>
          <w:szCs w:val="36"/>
        </w:rPr>
        <w:t>«</w:t>
      </w:r>
      <w:r w:rsidR="00B90212">
        <w:rPr>
          <w:rFonts w:ascii="Times New Roman" w:hAnsi="Times New Roman" w:cs="Times New Roman"/>
          <w:b/>
          <w:i/>
          <w:color w:val="7030A0"/>
          <w:sz w:val="36"/>
          <w:szCs w:val="36"/>
        </w:rPr>
        <w:t>Художники с пеленок</w:t>
      </w:r>
      <w:r w:rsidRPr="002E6CD1">
        <w:rPr>
          <w:rFonts w:ascii="Times New Roman" w:hAnsi="Times New Roman" w:cs="Times New Roman"/>
          <w:b/>
          <w:i/>
          <w:color w:val="7030A0"/>
          <w:sz w:val="36"/>
          <w:szCs w:val="36"/>
        </w:rPr>
        <w:t>»</w:t>
      </w:r>
    </w:p>
    <w:p w:rsidR="00302596" w:rsidRDefault="00302596" w:rsidP="00B9101A">
      <w:pPr>
        <w:spacing w:before="4" w:after="4" w:line="240" w:lineRule="auto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302596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8F5D52E">
            <wp:simplePos x="0" y="0"/>
            <wp:positionH relativeFrom="column">
              <wp:posOffset>2002155</wp:posOffset>
            </wp:positionH>
            <wp:positionV relativeFrom="paragraph">
              <wp:posOffset>148590</wp:posOffset>
            </wp:positionV>
            <wp:extent cx="2619375" cy="2263140"/>
            <wp:effectExtent l="0" t="0" r="9525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596" w:rsidRDefault="00302596" w:rsidP="00B9101A">
      <w:pPr>
        <w:spacing w:before="4" w:after="4" w:line="240" w:lineRule="auto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302596" w:rsidRDefault="00302596" w:rsidP="00B9101A">
      <w:pPr>
        <w:spacing w:before="4" w:after="4" w:line="240" w:lineRule="auto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302596" w:rsidRDefault="00302596" w:rsidP="00B9101A">
      <w:pPr>
        <w:spacing w:before="4" w:after="4" w:line="240" w:lineRule="auto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302596" w:rsidRDefault="00302596" w:rsidP="00B9101A">
      <w:pPr>
        <w:spacing w:before="4" w:after="4" w:line="240" w:lineRule="auto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302596" w:rsidRDefault="00302596" w:rsidP="00B9101A">
      <w:pPr>
        <w:spacing w:before="4" w:after="4" w:line="240" w:lineRule="auto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302596" w:rsidRDefault="00302596" w:rsidP="00B9101A">
      <w:pPr>
        <w:spacing w:before="4" w:after="4" w:line="240" w:lineRule="auto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302596" w:rsidRDefault="00302596" w:rsidP="00B9101A">
      <w:pPr>
        <w:spacing w:before="4" w:after="4" w:line="240" w:lineRule="auto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FA0F4B" w:rsidRDefault="00FA0F4B" w:rsidP="00B9101A">
      <w:pPr>
        <w:spacing w:before="4" w:after="4" w:line="240" w:lineRule="auto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302596" w:rsidRDefault="00302596" w:rsidP="00302596">
      <w:pPr>
        <w:spacing w:before="4" w:after="4" w:line="240" w:lineRule="auto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302596" w:rsidRPr="00302596" w:rsidRDefault="00302596" w:rsidP="00FA0F4B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Рисование – это не просто баловство или приятное времяпрепровождения для </w:t>
      </w:r>
      <w:r w:rsidR="00BE2E58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малыша и взрослого. Рисование - </w:t>
      </w:r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это сам</w:t>
      </w:r>
      <w:r w:rsidR="000E20E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ое настоящее развивающее действие</w:t>
      </w:r>
      <w:bookmarkStart w:id="0" w:name="_GoBack"/>
      <w:bookmarkEnd w:id="0"/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для ребенка.</w:t>
      </w:r>
    </w:p>
    <w:p w:rsidR="00302596" w:rsidRPr="00302596" w:rsidRDefault="00BE2E58" w:rsidP="00FA0F4B">
      <w:pPr>
        <w:numPr>
          <w:ilvl w:val="0"/>
          <w:numId w:val="5"/>
        </w:numPr>
        <w:shd w:val="clear" w:color="auto" w:fill="FFFFFF"/>
        <w:spacing w:before="4" w:after="4" w:line="240" w:lineRule="auto"/>
        <w:ind w:left="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Рисование - </w:t>
      </w:r>
      <w:r w:rsidR="00302596"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это сенсорно-двигательные упражнения, развитие мелкой моторики и сенсомоторной координации, т.е. природное, естественное развитие мозга ребенка в интересной для него деятельности.</w:t>
      </w:r>
    </w:p>
    <w:p w:rsidR="00302596" w:rsidRPr="00302596" w:rsidRDefault="00BE2E58" w:rsidP="00FA0F4B">
      <w:pPr>
        <w:numPr>
          <w:ilvl w:val="0"/>
          <w:numId w:val="5"/>
        </w:numPr>
        <w:shd w:val="clear" w:color="auto" w:fill="FFFFFF"/>
        <w:spacing w:before="4" w:after="4" w:line="240" w:lineRule="auto"/>
        <w:ind w:left="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Рисование - </w:t>
      </w:r>
      <w:r w:rsidR="00302596"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это и развитие познавательных способностей малыша, эффективный и при этом очень простой способ углубления и уточнения его представлений об окружающем мире.</w:t>
      </w:r>
    </w:p>
    <w:p w:rsidR="00302596" w:rsidRPr="00302596" w:rsidRDefault="00302596" w:rsidP="00FA0F4B">
      <w:pPr>
        <w:numPr>
          <w:ilvl w:val="0"/>
          <w:numId w:val="5"/>
        </w:numPr>
        <w:shd w:val="clear" w:color="auto" w:fill="FFFFFF"/>
        <w:spacing w:before="4" w:after="4" w:line="240" w:lineRule="auto"/>
        <w:ind w:left="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В процессе рисования развиваются умения чувствовать цвет, ритм, красоту пятна, линию, происходить формирование у малыша чувства прекрасного.</w:t>
      </w:r>
    </w:p>
    <w:p w:rsidR="00302596" w:rsidRPr="00302596" w:rsidRDefault="00302596" w:rsidP="00FA0F4B">
      <w:pPr>
        <w:numPr>
          <w:ilvl w:val="0"/>
          <w:numId w:val="5"/>
        </w:numPr>
        <w:shd w:val="clear" w:color="auto" w:fill="FFFFFF"/>
        <w:spacing w:before="4" w:after="4" w:line="240" w:lineRule="auto"/>
        <w:ind w:left="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Рисование учит соотносить речь с действием и в увлекательн</w:t>
      </w:r>
      <w:r w:rsidR="00BE2E58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ой и легкой для ребенка форме, </w:t>
      </w:r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развивает целенаправленность внимания, которой очень часто не хватает современным детям. Ведь ребенку в рисовании нужно завершить изображение, т.е. довести начатое дело до конца.</w:t>
      </w:r>
    </w:p>
    <w:p w:rsidR="00302596" w:rsidRPr="00302596" w:rsidRDefault="00302596" w:rsidP="00FA0F4B">
      <w:pPr>
        <w:numPr>
          <w:ilvl w:val="0"/>
          <w:numId w:val="5"/>
        </w:numPr>
        <w:shd w:val="clear" w:color="auto" w:fill="FFFFFF"/>
        <w:spacing w:before="4" w:after="4" w:line="240" w:lineRule="auto"/>
        <w:ind w:left="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Рисование развивает воображение ребенка.</w:t>
      </w:r>
    </w:p>
    <w:p w:rsidR="007E5B19" w:rsidRPr="00302596" w:rsidRDefault="00302596" w:rsidP="00FA0F4B">
      <w:pPr>
        <w:numPr>
          <w:ilvl w:val="0"/>
          <w:numId w:val="5"/>
        </w:numPr>
        <w:shd w:val="clear" w:color="auto" w:fill="FFFFFF"/>
        <w:spacing w:before="4" w:after="4" w:line="240" w:lineRule="auto"/>
        <w:ind w:left="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Рисование тесно связано и с развитием речи малышей, ведь в процессе изобразительной деятельности мы ведем беседу с ребенком, называем цвет, форму, размер, действия, побуждаем к речи.</w:t>
      </w:r>
    </w:p>
    <w:p w:rsidR="007C3E4C" w:rsidRPr="00302596" w:rsidRDefault="007C3E4C" w:rsidP="00FA0F4B">
      <w:pPr>
        <w:shd w:val="clear" w:color="auto" w:fill="FFFFFF"/>
        <w:spacing w:before="4" w:after="4" w:line="240" w:lineRule="auto"/>
        <w:ind w:firstLine="567"/>
        <w:outlineLvl w:val="1"/>
        <w:rPr>
          <w:rFonts w:ascii="Times New Roman" w:eastAsia="Times New Roman" w:hAnsi="Times New Roman" w:cs="Times New Roman"/>
          <w:i/>
          <w:caps/>
          <w:color w:val="00B050"/>
          <w:sz w:val="28"/>
          <w:szCs w:val="28"/>
          <w:lang w:eastAsia="ru-RU"/>
        </w:rPr>
      </w:pPr>
      <w:r w:rsidRPr="00302596">
        <w:rPr>
          <w:rFonts w:ascii="Times New Roman" w:eastAsia="Times New Roman" w:hAnsi="Times New Roman" w:cs="Times New Roman"/>
          <w:b/>
          <w:bCs/>
          <w:i/>
          <w:caps/>
          <w:color w:val="00B050"/>
          <w:sz w:val="28"/>
          <w:szCs w:val="28"/>
          <w:lang w:eastAsia="ru-RU"/>
        </w:rPr>
        <w:t>ОСНОВНЫЕ ЭТАПЫ РИСОВАНИЯ С МАЛЫШАМИ</w:t>
      </w:r>
    </w:p>
    <w:p w:rsidR="007C3E4C" w:rsidRPr="00302596" w:rsidRDefault="007C3E4C" w:rsidP="00FA0F4B">
      <w:pPr>
        <w:shd w:val="clear" w:color="auto" w:fill="FFFFFF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Любой </w:t>
      </w:r>
      <w:r w:rsidR="00BE2E58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малыш </w:t>
      </w:r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от года </w:t>
      </w:r>
      <w:proofErr w:type="gramStart"/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до  трех</w:t>
      </w:r>
      <w:proofErr w:type="gramEnd"/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лет в ходе развития рисования проходит несколько этапов.</w:t>
      </w:r>
    </w:p>
    <w:p w:rsidR="007C3E4C" w:rsidRPr="00302596" w:rsidRDefault="007C3E4C" w:rsidP="00FA0F4B">
      <w:pPr>
        <w:shd w:val="clear" w:color="auto" w:fill="FFFFFF"/>
        <w:spacing w:before="4" w:after="4" w:line="240" w:lineRule="auto"/>
        <w:ind w:firstLine="567"/>
        <w:jc w:val="center"/>
        <w:outlineLvl w:val="2"/>
        <w:rPr>
          <w:rFonts w:ascii="Times New Roman" w:eastAsia="Times New Roman" w:hAnsi="Times New Roman" w:cs="Times New Roman"/>
          <w:i/>
          <w:caps/>
          <w:color w:val="7030A0"/>
          <w:sz w:val="28"/>
          <w:szCs w:val="28"/>
          <w:lang w:eastAsia="ru-RU"/>
        </w:rPr>
      </w:pPr>
      <w:r w:rsidRPr="00302596">
        <w:rPr>
          <w:rFonts w:ascii="Times New Roman" w:eastAsia="Times New Roman" w:hAnsi="Times New Roman" w:cs="Times New Roman"/>
          <w:b/>
          <w:bCs/>
          <w:i/>
          <w:caps/>
          <w:color w:val="00B050"/>
          <w:sz w:val="28"/>
          <w:szCs w:val="28"/>
          <w:lang w:eastAsia="ru-RU"/>
        </w:rPr>
        <w:t>ПЕРВЫЙ ЭТАП. </w:t>
      </w:r>
      <w:r w:rsidRPr="00302596">
        <w:rPr>
          <w:rFonts w:ascii="Times New Roman" w:eastAsia="Times New Roman" w:hAnsi="Times New Roman" w:cs="Times New Roman"/>
          <w:b/>
          <w:bCs/>
          <w:i/>
          <w:caps/>
          <w:color w:val="7030A0"/>
          <w:sz w:val="28"/>
          <w:szCs w:val="28"/>
          <w:lang w:eastAsia="ru-RU"/>
        </w:rPr>
        <w:t>ЗНАКОМСТВО С ИЗОБРАЗИТЕЛЬНЫМИ МАТЕРИАЛАМИ</w:t>
      </w:r>
      <w:r w:rsidRPr="00302596">
        <w:rPr>
          <w:rFonts w:ascii="Times New Roman" w:eastAsia="Times New Roman" w:hAnsi="Times New Roman" w:cs="Times New Roman"/>
          <w:i/>
          <w:caps/>
          <w:color w:val="7030A0"/>
          <w:sz w:val="28"/>
          <w:szCs w:val="28"/>
          <w:lang w:eastAsia="ru-RU"/>
        </w:rPr>
        <w:t> – КАРАНДАШАМИ, КРАСКАМИ, МЕЛКАМИ, ТУШЬЮ И ДРУГИМИ.</w:t>
      </w:r>
    </w:p>
    <w:p w:rsidR="007C3E4C" w:rsidRPr="00302596" w:rsidRDefault="007C3E4C" w:rsidP="00FA0F4B">
      <w:pPr>
        <w:shd w:val="clear" w:color="auto" w:fill="FFFFFF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На первом этапе рисования мы даем возможность малышу поэкспериментировать с красками или с карандашом, но при этом не даем заданий что-то изобразить.</w:t>
      </w:r>
    </w:p>
    <w:p w:rsidR="007C3E4C" w:rsidRPr="00302596" w:rsidRDefault="007C3E4C" w:rsidP="00FA0F4B">
      <w:pPr>
        <w:shd w:val="clear" w:color="auto" w:fill="FFFFFF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302596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 xml:space="preserve">Однако, посмотрев </w:t>
      </w:r>
      <w:proofErr w:type="gramStart"/>
      <w:r w:rsidRPr="00302596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на  случайно</w:t>
      </w:r>
      <w:proofErr w:type="gramEnd"/>
      <w:r w:rsidRPr="00302596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 xml:space="preserve"> получившийся рисунок ребенка, мы можем придать смысл тому, что у него вышло: </w:t>
      </w:r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«Ой, смотри, дым идет»! (говорим, показывая ребенку на каракули в виде кругов и штрихов). Или: «Это у тебя дождик идет кап-кап-кап-кап» (если малыш чертит карандашом сверху вниз)</w:t>
      </w:r>
    </w:p>
    <w:p w:rsidR="007C3E4C" w:rsidRPr="00302596" w:rsidRDefault="007C3E4C" w:rsidP="00FA0F4B">
      <w:pPr>
        <w:shd w:val="clear" w:color="auto" w:fill="FFFFFF"/>
        <w:spacing w:before="4" w:after="4" w:line="240" w:lineRule="auto"/>
        <w:ind w:firstLine="567"/>
        <w:jc w:val="center"/>
        <w:outlineLvl w:val="2"/>
        <w:rPr>
          <w:rFonts w:ascii="Times New Roman" w:eastAsia="Times New Roman" w:hAnsi="Times New Roman" w:cs="Times New Roman"/>
          <w:i/>
          <w:caps/>
          <w:color w:val="7030A0"/>
          <w:sz w:val="28"/>
          <w:szCs w:val="28"/>
          <w:lang w:eastAsia="ru-RU"/>
        </w:rPr>
      </w:pPr>
      <w:r w:rsidRPr="00302596">
        <w:rPr>
          <w:rFonts w:ascii="Times New Roman" w:eastAsia="Times New Roman" w:hAnsi="Times New Roman" w:cs="Times New Roman"/>
          <w:b/>
          <w:bCs/>
          <w:i/>
          <w:caps/>
          <w:color w:val="00B050"/>
          <w:sz w:val="28"/>
          <w:szCs w:val="28"/>
          <w:lang w:eastAsia="ru-RU"/>
        </w:rPr>
        <w:t>ВТОРОЙ ЭТАП. </w:t>
      </w:r>
      <w:r w:rsidRPr="00302596">
        <w:rPr>
          <w:rFonts w:ascii="Times New Roman" w:eastAsia="Times New Roman" w:hAnsi="Times New Roman" w:cs="Times New Roman"/>
          <w:b/>
          <w:bCs/>
          <w:i/>
          <w:caps/>
          <w:color w:val="7030A0"/>
          <w:sz w:val="28"/>
          <w:szCs w:val="28"/>
          <w:lang w:eastAsia="ru-RU"/>
        </w:rPr>
        <w:t>МАЛЫШ ПОДРАЖАЕТ ВЗРОСЛОМУ В РИСОВАНИИ</w:t>
      </w:r>
    </w:p>
    <w:p w:rsidR="007C3E4C" w:rsidRPr="00302596" w:rsidRDefault="007C3E4C" w:rsidP="00FA0F4B">
      <w:pPr>
        <w:shd w:val="clear" w:color="auto" w:fill="FFFFFF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lastRenderedPageBreak/>
        <w:t xml:space="preserve">Малыш в этом возрасте еще не может поставить себе задачу как взрослый (пример такой задачи для взрослого: «Буду рисовать зайчика»).  Даже если ребенок 2 лет и поставит перед </w:t>
      </w:r>
      <w:proofErr w:type="gramStart"/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собой  такую</w:t>
      </w:r>
      <w:proofErr w:type="gramEnd"/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задачу («Хочу нарисовать снег»), то он быстро ее потеряет и вместо на снега на рисунке получится то, что получится :).</w:t>
      </w:r>
    </w:p>
    <w:p w:rsidR="007C3E4C" w:rsidRPr="00302596" w:rsidRDefault="007C3E4C" w:rsidP="00FA0F4B">
      <w:pPr>
        <w:shd w:val="clear" w:color="auto" w:fill="FFFFFF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Поэтому игровую задачу и задачу для рисования продумывает и </w:t>
      </w:r>
      <w:proofErr w:type="gramStart"/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ставит  ребенку</w:t>
      </w:r>
      <w:proofErr w:type="gramEnd"/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взрослый, он показывает, что и как можно нарисовать, передает малышу способы действий с изобразительными материалами.</w:t>
      </w:r>
    </w:p>
    <w:p w:rsidR="007C3E4C" w:rsidRPr="00302596" w:rsidRDefault="007C3E4C" w:rsidP="00FA0F4B">
      <w:pPr>
        <w:shd w:val="clear" w:color="auto" w:fill="FFFFFF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302596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На этом этапе чаще всего взрослый заранее готовит фон и придумывает тему для рисования, а малыш дорисовывает фрагменты на этом фоне.</w:t>
      </w:r>
    </w:p>
    <w:p w:rsidR="007C3E4C" w:rsidRPr="00302596" w:rsidRDefault="00FA0F4B" w:rsidP="00FA0F4B">
      <w:pPr>
        <w:shd w:val="clear" w:color="auto" w:fill="FFFFFF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302596">
        <w:rPr>
          <w:rFonts w:ascii="Times New Roman" w:hAnsi="Times New Roman" w:cs="Times New Roman"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050711B">
            <wp:simplePos x="0" y="0"/>
            <wp:positionH relativeFrom="column">
              <wp:posOffset>1002030</wp:posOffset>
            </wp:positionH>
            <wp:positionV relativeFrom="paragraph">
              <wp:posOffset>1120140</wp:posOffset>
            </wp:positionV>
            <wp:extent cx="4352925" cy="3117850"/>
            <wp:effectExtent l="0" t="0" r="9525" b="6350"/>
            <wp:wrapTight wrapText="bothSides">
              <wp:wrapPolygon edited="0">
                <wp:start x="0" y="0"/>
                <wp:lineTo x="0" y="21512"/>
                <wp:lineTo x="21553" y="21512"/>
                <wp:lineTo x="21553" y="0"/>
                <wp:lineTo x="0" y="0"/>
              </wp:wrapPolygon>
            </wp:wrapTight>
            <wp:docPr id="2" name="Рисунок 2" descr="https://www.maam.ru/upload/blogs/detsad-640275-155781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640275-1557814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0" b="5138"/>
                    <a:stretch/>
                  </pic:blipFill>
                  <pic:spPr bwMode="auto">
                    <a:xfrm>
                      <a:off x="0" y="0"/>
                      <a:ext cx="4352925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E4C" w:rsidRPr="0030259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  <w:t>ПРИМЕР 1: </w:t>
      </w:r>
      <w:proofErr w:type="gramStart"/>
      <w:r w:rsidR="007C3E4C"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В</w:t>
      </w:r>
      <w:proofErr w:type="gramEnd"/>
      <w:r w:rsidR="007C3E4C"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рисовании на тему «Салют» взрослый рисует заранее во время сна ребенка (чтобы он не видел) ночной город, а потом предлагает ему готовый фон. После праздника и наблюдения салюта в небе взрослый предлагает малышу изобразить салют, </w:t>
      </w:r>
      <w:proofErr w:type="gramStart"/>
      <w:r w:rsidR="007C3E4C"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и  малыш</w:t>
      </w:r>
      <w:proofErr w:type="gramEnd"/>
      <w:r w:rsidR="007C3E4C"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тычком кисточкой делает в небе «салют» —  такой же, какой он видел на небе. Ниже представлена примерная схема — алгоритм такого рисунка.</w:t>
      </w:r>
    </w:p>
    <w:p w:rsidR="006F3710" w:rsidRPr="00302596" w:rsidRDefault="006F3710" w:rsidP="00FA0F4B">
      <w:pPr>
        <w:pStyle w:val="c13"/>
        <w:shd w:val="clear" w:color="auto" w:fill="FFFFFF"/>
        <w:spacing w:before="4" w:beforeAutospacing="0" w:after="4" w:afterAutospacing="0"/>
        <w:ind w:firstLine="567"/>
        <w:jc w:val="center"/>
        <w:rPr>
          <w:rStyle w:val="c0"/>
          <w:b/>
          <w:bCs/>
          <w:i/>
          <w:color w:val="7030A0"/>
          <w:sz w:val="28"/>
          <w:szCs w:val="28"/>
        </w:rPr>
      </w:pPr>
    </w:p>
    <w:p w:rsidR="007C3E4C" w:rsidRPr="00302596" w:rsidRDefault="007C3E4C" w:rsidP="00FA0F4B">
      <w:pPr>
        <w:pStyle w:val="c13"/>
        <w:shd w:val="clear" w:color="auto" w:fill="FFFFFF"/>
        <w:spacing w:before="4" w:beforeAutospacing="0" w:after="4" w:afterAutospacing="0"/>
        <w:ind w:firstLine="567"/>
        <w:jc w:val="center"/>
        <w:rPr>
          <w:rStyle w:val="c0"/>
          <w:b/>
          <w:bCs/>
          <w:i/>
          <w:color w:val="7030A0"/>
          <w:sz w:val="28"/>
          <w:szCs w:val="28"/>
        </w:rPr>
      </w:pPr>
    </w:p>
    <w:p w:rsidR="007C3E4C" w:rsidRPr="00302596" w:rsidRDefault="007C3E4C" w:rsidP="00FA0F4B">
      <w:pPr>
        <w:pStyle w:val="c13"/>
        <w:shd w:val="clear" w:color="auto" w:fill="FFFFFF"/>
        <w:spacing w:before="4" w:beforeAutospacing="0" w:after="4" w:afterAutospacing="0"/>
        <w:ind w:firstLine="567"/>
        <w:jc w:val="center"/>
        <w:rPr>
          <w:rStyle w:val="c0"/>
          <w:b/>
          <w:bCs/>
          <w:i/>
          <w:color w:val="7030A0"/>
          <w:sz w:val="28"/>
          <w:szCs w:val="28"/>
        </w:rPr>
      </w:pPr>
    </w:p>
    <w:p w:rsidR="007C3E4C" w:rsidRPr="00302596" w:rsidRDefault="007C3E4C" w:rsidP="00FA0F4B">
      <w:pPr>
        <w:pStyle w:val="c13"/>
        <w:shd w:val="clear" w:color="auto" w:fill="FFFFFF"/>
        <w:spacing w:before="4" w:beforeAutospacing="0" w:after="4" w:afterAutospacing="0"/>
        <w:ind w:firstLine="567"/>
        <w:jc w:val="center"/>
        <w:rPr>
          <w:rStyle w:val="c0"/>
          <w:b/>
          <w:bCs/>
          <w:i/>
          <w:color w:val="7030A0"/>
          <w:sz w:val="28"/>
          <w:szCs w:val="28"/>
        </w:rPr>
      </w:pPr>
    </w:p>
    <w:p w:rsidR="007C3E4C" w:rsidRPr="00302596" w:rsidRDefault="007C3E4C" w:rsidP="00FA0F4B">
      <w:pPr>
        <w:pStyle w:val="c13"/>
        <w:shd w:val="clear" w:color="auto" w:fill="FFFFFF"/>
        <w:spacing w:before="4" w:beforeAutospacing="0" w:after="4" w:afterAutospacing="0"/>
        <w:ind w:firstLine="567"/>
        <w:jc w:val="center"/>
        <w:rPr>
          <w:rStyle w:val="c0"/>
          <w:b/>
          <w:bCs/>
          <w:i/>
          <w:color w:val="7030A0"/>
          <w:sz w:val="28"/>
          <w:szCs w:val="28"/>
        </w:rPr>
      </w:pPr>
    </w:p>
    <w:p w:rsidR="007C3E4C" w:rsidRPr="00302596" w:rsidRDefault="007C3E4C" w:rsidP="00FA0F4B">
      <w:pPr>
        <w:pStyle w:val="c13"/>
        <w:shd w:val="clear" w:color="auto" w:fill="FFFFFF"/>
        <w:spacing w:before="4" w:beforeAutospacing="0" w:after="4" w:afterAutospacing="0"/>
        <w:ind w:firstLine="567"/>
        <w:jc w:val="center"/>
        <w:rPr>
          <w:rStyle w:val="c0"/>
          <w:b/>
          <w:bCs/>
          <w:i/>
          <w:color w:val="7030A0"/>
          <w:sz w:val="28"/>
          <w:szCs w:val="28"/>
        </w:rPr>
      </w:pPr>
    </w:p>
    <w:p w:rsidR="007C3E4C" w:rsidRPr="00302596" w:rsidRDefault="007C3E4C" w:rsidP="00FA0F4B">
      <w:pPr>
        <w:pStyle w:val="c13"/>
        <w:shd w:val="clear" w:color="auto" w:fill="FFFFFF"/>
        <w:spacing w:before="4" w:beforeAutospacing="0" w:after="4" w:afterAutospacing="0"/>
        <w:ind w:firstLine="567"/>
        <w:jc w:val="center"/>
        <w:rPr>
          <w:rStyle w:val="c0"/>
          <w:b/>
          <w:bCs/>
          <w:i/>
          <w:color w:val="7030A0"/>
          <w:sz w:val="28"/>
          <w:szCs w:val="28"/>
        </w:rPr>
      </w:pPr>
    </w:p>
    <w:p w:rsidR="007C3E4C" w:rsidRPr="00302596" w:rsidRDefault="007C3E4C" w:rsidP="00FA0F4B">
      <w:pPr>
        <w:pStyle w:val="c13"/>
        <w:shd w:val="clear" w:color="auto" w:fill="FFFFFF"/>
        <w:spacing w:before="4" w:beforeAutospacing="0" w:after="4" w:afterAutospacing="0"/>
        <w:ind w:firstLine="567"/>
        <w:jc w:val="center"/>
        <w:rPr>
          <w:rStyle w:val="c0"/>
          <w:b/>
          <w:bCs/>
          <w:i/>
          <w:color w:val="7030A0"/>
          <w:sz w:val="28"/>
          <w:szCs w:val="28"/>
        </w:rPr>
      </w:pPr>
    </w:p>
    <w:p w:rsidR="007C3E4C" w:rsidRPr="00302596" w:rsidRDefault="007C3E4C" w:rsidP="00FA0F4B">
      <w:pPr>
        <w:pStyle w:val="c13"/>
        <w:shd w:val="clear" w:color="auto" w:fill="FFFFFF"/>
        <w:spacing w:before="4" w:beforeAutospacing="0" w:after="4" w:afterAutospacing="0"/>
        <w:ind w:firstLine="567"/>
        <w:jc w:val="center"/>
        <w:rPr>
          <w:rStyle w:val="c0"/>
          <w:b/>
          <w:bCs/>
          <w:i/>
          <w:color w:val="7030A0"/>
          <w:sz w:val="28"/>
          <w:szCs w:val="28"/>
        </w:rPr>
      </w:pPr>
    </w:p>
    <w:p w:rsidR="007C3E4C" w:rsidRPr="00302596" w:rsidRDefault="007C3E4C" w:rsidP="00FA0F4B">
      <w:pPr>
        <w:pStyle w:val="c13"/>
        <w:shd w:val="clear" w:color="auto" w:fill="FFFFFF"/>
        <w:spacing w:before="4" w:beforeAutospacing="0" w:after="4" w:afterAutospacing="0"/>
        <w:ind w:firstLine="567"/>
        <w:jc w:val="center"/>
        <w:rPr>
          <w:rStyle w:val="c0"/>
          <w:b/>
          <w:bCs/>
          <w:i/>
          <w:color w:val="7030A0"/>
          <w:sz w:val="28"/>
          <w:szCs w:val="28"/>
        </w:rPr>
      </w:pPr>
    </w:p>
    <w:p w:rsidR="007C3E4C" w:rsidRPr="00302596" w:rsidRDefault="007C3E4C" w:rsidP="00FA0F4B">
      <w:pPr>
        <w:pStyle w:val="c13"/>
        <w:shd w:val="clear" w:color="auto" w:fill="FFFFFF"/>
        <w:spacing w:before="4" w:beforeAutospacing="0" w:after="4" w:afterAutospacing="0"/>
        <w:ind w:firstLine="567"/>
        <w:jc w:val="center"/>
        <w:rPr>
          <w:rStyle w:val="c0"/>
          <w:b/>
          <w:bCs/>
          <w:i/>
          <w:color w:val="7030A0"/>
          <w:sz w:val="28"/>
          <w:szCs w:val="28"/>
        </w:rPr>
      </w:pPr>
    </w:p>
    <w:p w:rsidR="007C3E4C" w:rsidRPr="00302596" w:rsidRDefault="007C3E4C" w:rsidP="00FA0F4B">
      <w:pPr>
        <w:pStyle w:val="c13"/>
        <w:shd w:val="clear" w:color="auto" w:fill="FFFFFF"/>
        <w:spacing w:before="4" w:beforeAutospacing="0" w:after="4" w:afterAutospacing="0"/>
        <w:ind w:firstLine="567"/>
        <w:jc w:val="center"/>
        <w:rPr>
          <w:rStyle w:val="c0"/>
          <w:b/>
          <w:bCs/>
          <w:i/>
          <w:color w:val="7030A0"/>
          <w:sz w:val="28"/>
          <w:szCs w:val="28"/>
        </w:rPr>
      </w:pPr>
    </w:p>
    <w:p w:rsidR="007C3E4C" w:rsidRPr="00302596" w:rsidRDefault="007C3E4C" w:rsidP="00FA0F4B">
      <w:pPr>
        <w:pStyle w:val="c13"/>
        <w:shd w:val="clear" w:color="auto" w:fill="FFFFFF"/>
        <w:spacing w:before="4" w:beforeAutospacing="0" w:after="4" w:afterAutospacing="0"/>
        <w:ind w:firstLine="567"/>
        <w:jc w:val="center"/>
        <w:rPr>
          <w:rStyle w:val="c0"/>
          <w:b/>
          <w:bCs/>
          <w:i/>
          <w:color w:val="7030A0"/>
          <w:sz w:val="28"/>
          <w:szCs w:val="28"/>
        </w:rPr>
      </w:pPr>
    </w:p>
    <w:p w:rsidR="007C3E4C" w:rsidRDefault="007C3E4C" w:rsidP="00FA0F4B">
      <w:pPr>
        <w:pStyle w:val="c13"/>
        <w:shd w:val="clear" w:color="auto" w:fill="FFFFFF"/>
        <w:spacing w:before="4" w:beforeAutospacing="0" w:after="4" w:afterAutospacing="0"/>
        <w:ind w:firstLine="567"/>
        <w:jc w:val="both"/>
        <w:rPr>
          <w:rStyle w:val="c0"/>
          <w:b/>
          <w:bCs/>
          <w:i/>
          <w:color w:val="7030A0"/>
          <w:sz w:val="28"/>
          <w:szCs w:val="28"/>
        </w:rPr>
      </w:pPr>
    </w:p>
    <w:p w:rsidR="00302596" w:rsidRPr="00302596" w:rsidRDefault="00302596" w:rsidP="00FA0F4B">
      <w:pPr>
        <w:pStyle w:val="c13"/>
        <w:shd w:val="clear" w:color="auto" w:fill="FFFFFF"/>
        <w:spacing w:before="4" w:beforeAutospacing="0" w:after="4" w:afterAutospacing="0"/>
        <w:ind w:firstLine="567"/>
        <w:jc w:val="both"/>
        <w:rPr>
          <w:rStyle w:val="c0"/>
          <w:b/>
          <w:bCs/>
          <w:i/>
          <w:color w:val="7030A0"/>
          <w:sz w:val="28"/>
          <w:szCs w:val="28"/>
        </w:rPr>
      </w:pPr>
    </w:p>
    <w:p w:rsidR="00B9101A" w:rsidRPr="00302596" w:rsidRDefault="007C3E4C" w:rsidP="00FA0F4B">
      <w:pPr>
        <w:pStyle w:val="c13"/>
        <w:shd w:val="clear" w:color="auto" w:fill="FFFFFF"/>
        <w:spacing w:before="4" w:beforeAutospacing="0" w:after="4" w:afterAutospacing="0"/>
        <w:ind w:firstLine="567"/>
        <w:jc w:val="both"/>
        <w:rPr>
          <w:i/>
          <w:color w:val="7030A0"/>
          <w:sz w:val="28"/>
          <w:szCs w:val="28"/>
          <w:shd w:val="clear" w:color="auto" w:fill="FFFFFF"/>
        </w:rPr>
      </w:pPr>
      <w:r w:rsidRPr="00302596">
        <w:rPr>
          <w:i/>
          <w:color w:val="7030A0"/>
          <w:sz w:val="28"/>
          <w:szCs w:val="28"/>
          <w:shd w:val="clear" w:color="auto" w:fill="FFFFFF"/>
        </w:rPr>
        <w:t>ПРИМЕР 2: Учим малыша раскрашивать и создаем игровую ситуацию. Взрослый рисует на белом листе бумаги автомобиль и дорогу. Говорит, что дорога белая и нужно ее почистить от снега. Малыш раскрашивает дорогу серым или коричневым цветом («расчищает снег» для того, чтобы по дороге смог проехать автомобиль).</w:t>
      </w:r>
    </w:p>
    <w:p w:rsidR="00B9101A" w:rsidRPr="00302596" w:rsidRDefault="00302596" w:rsidP="00FA0F4B">
      <w:pPr>
        <w:pStyle w:val="c13"/>
        <w:shd w:val="clear" w:color="auto" w:fill="FFFFFF"/>
        <w:spacing w:before="4" w:beforeAutospacing="0" w:after="4" w:afterAutospacing="0"/>
        <w:ind w:firstLine="567"/>
        <w:jc w:val="both"/>
        <w:rPr>
          <w:i/>
          <w:color w:val="7030A0"/>
          <w:sz w:val="28"/>
          <w:szCs w:val="28"/>
          <w:shd w:val="clear" w:color="auto" w:fill="FFFFFF"/>
        </w:rPr>
      </w:pPr>
      <w:r w:rsidRPr="00302596">
        <w:rPr>
          <w:i/>
          <w:noProof/>
          <w:color w:val="7030A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3080B4D">
            <wp:simplePos x="0" y="0"/>
            <wp:positionH relativeFrom="column">
              <wp:posOffset>1373505</wp:posOffset>
            </wp:positionH>
            <wp:positionV relativeFrom="paragraph">
              <wp:posOffset>74295</wp:posOffset>
            </wp:positionV>
            <wp:extent cx="4086225" cy="2066925"/>
            <wp:effectExtent l="0" t="0" r="9525" b="9525"/>
            <wp:wrapTight wrapText="bothSides">
              <wp:wrapPolygon edited="0">
                <wp:start x="0" y="0"/>
                <wp:lineTo x="0" y="21500"/>
                <wp:lineTo x="21550" y="21500"/>
                <wp:lineTo x="2155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1" b="12523"/>
                    <a:stretch/>
                  </pic:blipFill>
                  <pic:spPr bwMode="auto">
                    <a:xfrm>
                      <a:off x="0" y="0"/>
                      <a:ext cx="408622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01A" w:rsidRPr="00302596" w:rsidRDefault="00B9101A" w:rsidP="00FA0F4B">
      <w:pPr>
        <w:pStyle w:val="c13"/>
        <w:shd w:val="clear" w:color="auto" w:fill="FFFFFF"/>
        <w:spacing w:before="4" w:beforeAutospacing="0" w:after="4" w:afterAutospacing="0"/>
        <w:ind w:firstLine="567"/>
        <w:jc w:val="both"/>
        <w:rPr>
          <w:i/>
          <w:color w:val="7030A0"/>
          <w:sz w:val="28"/>
          <w:szCs w:val="28"/>
          <w:shd w:val="clear" w:color="auto" w:fill="FFFFFF"/>
        </w:rPr>
      </w:pPr>
    </w:p>
    <w:p w:rsidR="006F3710" w:rsidRPr="00302596" w:rsidRDefault="006F3710" w:rsidP="00FA0F4B">
      <w:pPr>
        <w:spacing w:before="4" w:after="4" w:line="240" w:lineRule="auto"/>
        <w:ind w:firstLine="567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302596" w:rsidRPr="00302596" w:rsidRDefault="00302596" w:rsidP="00FA0F4B">
      <w:pPr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302596" w:rsidRPr="00302596" w:rsidRDefault="00302596" w:rsidP="00FA0F4B">
      <w:pPr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302596" w:rsidRPr="00302596" w:rsidRDefault="00302596" w:rsidP="00FA0F4B">
      <w:pPr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302596" w:rsidRPr="00302596" w:rsidRDefault="00302596" w:rsidP="00FA0F4B">
      <w:pPr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302596" w:rsidRPr="00302596" w:rsidRDefault="00302596" w:rsidP="00FA0F4B">
      <w:pPr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302596" w:rsidRPr="00302596" w:rsidRDefault="00302596" w:rsidP="00FA0F4B">
      <w:pPr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302596" w:rsidRPr="00302596" w:rsidRDefault="00302596" w:rsidP="00FA0F4B">
      <w:pPr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pStyle w:val="a5"/>
        <w:shd w:val="clear" w:color="auto" w:fill="FFFFFF"/>
        <w:spacing w:before="4" w:after="4" w:line="240" w:lineRule="auto"/>
        <w:ind w:right="300" w:firstLine="567"/>
        <w:rPr>
          <w:i/>
          <w:color w:val="7030A0"/>
          <w:sz w:val="28"/>
          <w:szCs w:val="28"/>
        </w:rPr>
      </w:pPr>
    </w:p>
    <w:p w:rsidR="00302596" w:rsidRPr="00302596" w:rsidRDefault="00302596" w:rsidP="00FA0F4B">
      <w:pPr>
        <w:pStyle w:val="a5"/>
        <w:shd w:val="clear" w:color="auto" w:fill="FFFFFF"/>
        <w:spacing w:before="4" w:after="4" w:line="240" w:lineRule="auto"/>
        <w:ind w:right="300" w:firstLine="567"/>
        <w:rPr>
          <w:rFonts w:eastAsia="Times New Roman"/>
          <w:i/>
          <w:color w:val="7030A0"/>
          <w:sz w:val="28"/>
          <w:szCs w:val="28"/>
          <w:lang w:eastAsia="ru-RU"/>
        </w:rPr>
      </w:pPr>
      <w:r w:rsidRPr="00302596">
        <w:rPr>
          <w:i/>
          <w:color w:val="7030A0"/>
          <w:sz w:val="28"/>
          <w:szCs w:val="28"/>
        </w:rPr>
        <w:tab/>
      </w:r>
      <w:r w:rsidRPr="00302596">
        <w:rPr>
          <w:rFonts w:eastAsia="Times New Roman"/>
          <w:i/>
          <w:color w:val="7030A0"/>
          <w:sz w:val="28"/>
          <w:szCs w:val="28"/>
          <w:lang w:eastAsia="ru-RU"/>
        </w:rPr>
        <w:t xml:space="preserve">Именно на этом </w:t>
      </w:r>
      <w:proofErr w:type="gramStart"/>
      <w:r w:rsidRPr="00302596">
        <w:rPr>
          <w:rFonts w:eastAsia="Times New Roman"/>
          <w:i/>
          <w:color w:val="7030A0"/>
          <w:sz w:val="28"/>
          <w:szCs w:val="28"/>
          <w:lang w:eastAsia="ru-RU"/>
        </w:rPr>
        <w:t>этапе  взрослый</w:t>
      </w:r>
      <w:proofErr w:type="gramEnd"/>
      <w:r w:rsidRPr="00302596">
        <w:rPr>
          <w:rFonts w:eastAsia="Times New Roman"/>
          <w:i/>
          <w:color w:val="7030A0"/>
          <w:sz w:val="28"/>
          <w:szCs w:val="28"/>
          <w:lang w:eastAsia="ru-RU"/>
        </w:rPr>
        <w:t xml:space="preserve"> показывает малышу способ применения кисточки  и карандаша.</w:t>
      </w:r>
    </w:p>
    <w:p w:rsidR="00302596" w:rsidRPr="00302596" w:rsidRDefault="00302596" w:rsidP="00FA0F4B">
      <w:pPr>
        <w:shd w:val="clear" w:color="auto" w:fill="FFFFFF" w:themeFill="background1"/>
        <w:spacing w:before="4" w:after="4" w:line="240" w:lineRule="auto"/>
        <w:ind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Самые первые приемы рисования кисточкой — это рисование </w:t>
      </w:r>
      <w:proofErr w:type="spellStart"/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примакиванием</w:t>
      </w:r>
      <w:proofErr w:type="spellEnd"/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и рисование тычком. Важно, чтобы мы в показе каждое свое </w:t>
      </w:r>
      <w:proofErr w:type="gramStart"/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действие  в</w:t>
      </w:r>
      <w:proofErr w:type="gramEnd"/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рисовании </w:t>
      </w:r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lastRenderedPageBreak/>
        <w:t>сопровождали речью и чтобы эти действия и речь были ритмичными Например,  </w:t>
      </w:r>
      <w:proofErr w:type="spellStart"/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примакиваем</w:t>
      </w:r>
      <w:proofErr w:type="spellEnd"/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кисточку и говорим «кап» на каждую получившуюся каплю дождя. Кап-кап-кап-кап — получается ритм дождя и </w:t>
      </w:r>
      <w:proofErr w:type="gramStart"/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ритмичные  движения</w:t>
      </w:r>
      <w:proofErr w:type="gramEnd"/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кисточкой  рукой  по листу бумаги. Ребенок подражает взрослому.</w:t>
      </w:r>
    </w:p>
    <w:p w:rsidR="00302596" w:rsidRPr="00302596" w:rsidRDefault="00302596" w:rsidP="00FA0F4B">
      <w:pPr>
        <w:shd w:val="clear" w:color="auto" w:fill="FFFFFF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Часто на этом этапе можно на первых порах использовать прием «рука в руке», то есть взять ручку малыша в свою </w:t>
      </w:r>
      <w:proofErr w:type="gramStart"/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руку  и</w:t>
      </w:r>
      <w:proofErr w:type="gramEnd"/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рисовать сначала вместе. Взрослый направляет своей рукой ручку ребенка. Потом постепенно мы ручку ребенка отпускаем, и он начинает действовать сам.</w:t>
      </w:r>
    </w:p>
    <w:p w:rsidR="00302596" w:rsidRPr="00302596" w:rsidRDefault="00302596" w:rsidP="00FA0F4B">
      <w:pPr>
        <w:shd w:val="clear" w:color="auto" w:fill="FFFFFF"/>
        <w:spacing w:before="4" w:after="4" w:line="240" w:lineRule="auto"/>
        <w:ind w:firstLine="567"/>
        <w:jc w:val="center"/>
        <w:outlineLvl w:val="2"/>
        <w:rPr>
          <w:rFonts w:ascii="Times New Roman" w:eastAsia="Times New Roman" w:hAnsi="Times New Roman" w:cs="Times New Roman"/>
          <w:i/>
          <w:caps/>
          <w:color w:val="7030A0"/>
          <w:sz w:val="28"/>
          <w:szCs w:val="28"/>
          <w:lang w:eastAsia="ru-RU"/>
        </w:rPr>
      </w:pPr>
      <w:r w:rsidRPr="00302596">
        <w:rPr>
          <w:rFonts w:ascii="Times New Roman" w:eastAsia="Times New Roman" w:hAnsi="Times New Roman" w:cs="Times New Roman"/>
          <w:b/>
          <w:bCs/>
          <w:i/>
          <w:caps/>
          <w:color w:val="00B050"/>
          <w:sz w:val="28"/>
          <w:szCs w:val="28"/>
          <w:lang w:eastAsia="ru-RU"/>
        </w:rPr>
        <w:t>ТРЕТИЙ ЭТАП. </w:t>
      </w:r>
      <w:r w:rsidRPr="00302596">
        <w:rPr>
          <w:rFonts w:ascii="Times New Roman" w:eastAsia="Times New Roman" w:hAnsi="Times New Roman" w:cs="Times New Roman"/>
          <w:b/>
          <w:bCs/>
          <w:i/>
          <w:caps/>
          <w:color w:val="7030A0"/>
          <w:sz w:val="28"/>
          <w:szCs w:val="28"/>
          <w:lang w:eastAsia="ru-RU"/>
        </w:rPr>
        <w:t>МАЛЫШ МОЖЕТ НАРИСОВАТЬ ОБРАЗ ПО СВОЕМУ ЗАМЫСЛУ ИЛИ ПО ПРОСЬБЕ ВЗРОСЛОГО ИЛИ ИГРУШКИ</w:t>
      </w:r>
    </w:p>
    <w:p w:rsidR="00302596" w:rsidRPr="00302596" w:rsidRDefault="00302596" w:rsidP="00FA0F4B">
      <w:pPr>
        <w:shd w:val="clear" w:color="auto" w:fill="FFFFFF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На этом этапе мы обучаем малышей рисовать кругообразные линии, т.к. они самые сложные для маленького ребенка. Например, он уже может нарисовать зайку, мячик, снеговика. Этот этап приходит ближе к возрасту трех лет.</w:t>
      </w:r>
    </w:p>
    <w:p w:rsidR="00302596" w:rsidRPr="00302596" w:rsidRDefault="00302596" w:rsidP="00FA0F4B">
      <w:pPr>
        <w:shd w:val="clear" w:color="auto" w:fill="FFFFFF"/>
        <w:spacing w:before="4" w:after="4" w:line="240" w:lineRule="auto"/>
        <w:ind w:firstLine="567"/>
        <w:jc w:val="center"/>
        <w:outlineLvl w:val="2"/>
        <w:rPr>
          <w:rFonts w:ascii="Times New Roman" w:eastAsia="Times New Roman" w:hAnsi="Times New Roman" w:cs="Times New Roman"/>
          <w:i/>
          <w:caps/>
          <w:color w:val="00B0F0"/>
          <w:sz w:val="28"/>
          <w:szCs w:val="28"/>
          <w:lang w:eastAsia="ru-RU"/>
        </w:rPr>
      </w:pPr>
      <w:r w:rsidRPr="00302596">
        <w:rPr>
          <w:rFonts w:ascii="Times New Roman" w:eastAsia="Times New Roman" w:hAnsi="Times New Roman" w:cs="Times New Roman"/>
          <w:i/>
          <w:caps/>
          <w:color w:val="00B0F0"/>
          <w:sz w:val="28"/>
          <w:szCs w:val="28"/>
          <w:lang w:eastAsia="ru-RU"/>
        </w:rPr>
        <w:t>ОСНОВНЫЕ ВИДЫ ИГРОВЫХ ЗАНЯТИЙ ПО РИСОВАНИЮ С МАЛЫШАМИ ОТ 1 ГОДА ДО 3 ЛЕТ</w:t>
      </w:r>
    </w:p>
    <w:p w:rsidR="00302596" w:rsidRPr="00302596" w:rsidRDefault="00302596" w:rsidP="00FA0F4B">
      <w:pPr>
        <w:shd w:val="clear" w:color="auto" w:fill="FFFFFF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302596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Можно выделить условно несколько видов игровых занятий по рисованию с малышами раннего возраста.</w:t>
      </w:r>
    </w:p>
    <w:p w:rsidR="00302596" w:rsidRPr="00302596" w:rsidRDefault="00302596" w:rsidP="00FA0F4B">
      <w:pPr>
        <w:shd w:val="clear" w:color="auto" w:fill="FFFFFF"/>
        <w:spacing w:before="4" w:after="4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i/>
          <w:caps/>
          <w:color w:val="7030A0"/>
          <w:sz w:val="28"/>
          <w:szCs w:val="28"/>
          <w:lang w:eastAsia="ru-RU"/>
        </w:rPr>
      </w:pPr>
      <w:r w:rsidRPr="00302596">
        <w:rPr>
          <w:rFonts w:ascii="Times New Roman" w:eastAsia="Times New Roman" w:hAnsi="Times New Roman" w:cs="Times New Roman"/>
          <w:b/>
          <w:bCs/>
          <w:i/>
          <w:caps/>
          <w:color w:val="7030A0"/>
          <w:sz w:val="28"/>
          <w:szCs w:val="28"/>
          <w:lang w:eastAsia="ru-RU"/>
        </w:rPr>
        <w:t xml:space="preserve">А) </w:t>
      </w:r>
      <w:r w:rsidRPr="00302596">
        <w:rPr>
          <w:rFonts w:ascii="Times New Roman" w:eastAsia="Times New Roman" w:hAnsi="Times New Roman" w:cs="Times New Roman"/>
          <w:b/>
          <w:bCs/>
          <w:i/>
          <w:caps/>
          <w:color w:val="00B0F0"/>
          <w:sz w:val="28"/>
          <w:szCs w:val="28"/>
          <w:lang w:eastAsia="ru-RU"/>
        </w:rPr>
        <w:t>ПЕРВЫЙ ВИД ИГРОВЫХ ЗАНЯТИЙ ПО РИСОВАНИЮ</w:t>
      </w:r>
    </w:p>
    <w:p w:rsidR="00302596" w:rsidRDefault="00302596" w:rsidP="00FA0F4B">
      <w:pPr>
        <w:shd w:val="clear" w:color="auto" w:fill="FFFFFF"/>
        <w:spacing w:before="4" w:after="4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b/>
          <w:bCs/>
          <w:i/>
          <w:caps/>
          <w:color w:val="7030A0"/>
          <w:sz w:val="28"/>
          <w:szCs w:val="28"/>
          <w:lang w:eastAsia="ru-RU"/>
        </w:rPr>
      </w:pPr>
      <w:r w:rsidRPr="00302596">
        <w:rPr>
          <w:rFonts w:ascii="Times New Roman" w:eastAsia="Times New Roman" w:hAnsi="Times New Roman" w:cs="Times New Roman"/>
          <w:b/>
          <w:bCs/>
          <w:i/>
          <w:caps/>
          <w:color w:val="7030A0"/>
          <w:sz w:val="28"/>
          <w:szCs w:val="28"/>
          <w:lang w:eastAsia="ru-RU"/>
        </w:rPr>
        <w:t>ОЗНАКОМЛЕНИЕ МАЛЫШЕЙ С ИЗОБРАЗИТЕЛЬНЫМИ МАТЕРИАЛАМИ И ЭКСПЕРИМЕНТИРОВАНИЕ С НИМИ, С ЦВЕТОМ, ФОРМОЙ, ЛИНИЕЙ</w:t>
      </w:r>
    </w:p>
    <w:p w:rsidR="00FA0F4B" w:rsidRDefault="00FA0F4B" w:rsidP="00FA0F4B">
      <w:pPr>
        <w:shd w:val="clear" w:color="auto" w:fill="FFFFFF"/>
        <w:spacing w:before="4" w:after="4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b/>
          <w:bCs/>
          <w:i/>
          <w:caps/>
          <w:color w:val="7030A0"/>
          <w:sz w:val="28"/>
          <w:szCs w:val="28"/>
          <w:lang w:eastAsia="ru-RU"/>
        </w:rPr>
      </w:pPr>
      <w:r w:rsidRPr="00FA0F4B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E2229FD">
            <wp:simplePos x="0" y="0"/>
            <wp:positionH relativeFrom="column">
              <wp:posOffset>725805</wp:posOffset>
            </wp:positionH>
            <wp:positionV relativeFrom="paragraph">
              <wp:posOffset>128270</wp:posOffset>
            </wp:positionV>
            <wp:extent cx="575310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528" y="21402"/>
                <wp:lineTo x="2152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0F4B" w:rsidRDefault="00FA0F4B" w:rsidP="00FA0F4B">
      <w:pPr>
        <w:shd w:val="clear" w:color="auto" w:fill="FFFFFF"/>
        <w:spacing w:before="4" w:after="4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b/>
          <w:bCs/>
          <w:i/>
          <w:caps/>
          <w:color w:val="7030A0"/>
          <w:sz w:val="28"/>
          <w:szCs w:val="28"/>
          <w:lang w:eastAsia="ru-RU"/>
        </w:rPr>
      </w:pPr>
    </w:p>
    <w:p w:rsidR="00FA0F4B" w:rsidRPr="00302596" w:rsidRDefault="00FA0F4B" w:rsidP="00FA0F4B">
      <w:pPr>
        <w:shd w:val="clear" w:color="auto" w:fill="FFFFFF"/>
        <w:spacing w:before="4" w:after="4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b/>
          <w:bCs/>
          <w:i/>
          <w:caps/>
          <w:color w:val="7030A0"/>
          <w:sz w:val="28"/>
          <w:szCs w:val="28"/>
          <w:lang w:eastAsia="ru-RU"/>
        </w:rPr>
      </w:pPr>
    </w:p>
    <w:p w:rsidR="00302596" w:rsidRPr="00302596" w:rsidRDefault="00302596" w:rsidP="00FA0F4B">
      <w:pPr>
        <w:shd w:val="clear" w:color="auto" w:fill="FFFFFF"/>
        <w:spacing w:before="4" w:after="4" w:line="240" w:lineRule="auto"/>
        <w:jc w:val="center"/>
        <w:outlineLvl w:val="3"/>
        <w:rPr>
          <w:rFonts w:ascii="Times New Roman" w:eastAsia="Times New Roman" w:hAnsi="Times New Roman" w:cs="Times New Roman"/>
          <w:i/>
          <w:caps/>
          <w:color w:val="7030A0"/>
          <w:sz w:val="28"/>
          <w:szCs w:val="28"/>
          <w:lang w:eastAsia="ru-RU"/>
        </w:rPr>
      </w:pPr>
    </w:p>
    <w:p w:rsidR="00302596" w:rsidRDefault="00302596" w:rsidP="00FA0F4B">
      <w:pPr>
        <w:tabs>
          <w:tab w:val="left" w:pos="1965"/>
        </w:tabs>
        <w:spacing w:before="4" w:after="4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tabs>
          <w:tab w:val="left" w:pos="1965"/>
        </w:tabs>
        <w:spacing w:before="4" w:after="4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tabs>
          <w:tab w:val="left" w:pos="1965"/>
        </w:tabs>
        <w:spacing w:before="4" w:after="4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tabs>
          <w:tab w:val="left" w:pos="1965"/>
        </w:tabs>
        <w:spacing w:before="4" w:after="4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tabs>
          <w:tab w:val="left" w:pos="1965"/>
        </w:tabs>
        <w:spacing w:before="4" w:after="4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tabs>
          <w:tab w:val="left" w:pos="1965"/>
        </w:tabs>
        <w:spacing w:before="4" w:after="4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tabs>
          <w:tab w:val="left" w:pos="1965"/>
        </w:tabs>
        <w:spacing w:before="4" w:after="4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Рисование малышей начинается не с изображения мячика, птички, дорожки или какого-то другого объекта из его жизни. Оно начинается с экспериментирования ребенка с самим материалом – красками или карандашами – и познания свойств и качеств красок</w:t>
      </w:r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.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Рассмотрим, как же лучше познакомить малыша с новыми для него предметами — карандашом и красками, кистью.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right="300" w:firstLine="567"/>
        <w:jc w:val="center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Знакомим малыша с красками как с новым предметом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Прежде чем что-то изобразить малышу важно познакомиться с красками как с необычным новым предметом — просто поводить пальчиком с краской по листу бумаги и познать, что, оказывается, краска оставляет на бумаге след! И следы эти могут быть разные – и точечки (ставим пальчик вертикально), и полосочки (ведем пальчик по бумаге вниз и получаем «дорожку»), и даже загогулины самых причудливых форм!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Дайте возможность малышу смешивать разные краски, пробовать их наносить на гладкую и на шершавую бумагу и наблюдать отличия.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Конечно, такое знакомство пройдет у малыша не за один раз. Ему потребуется некоторое время   и помощь взрослых чтобы обследовать новый предмет со всех сторон.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lastRenderedPageBreak/>
        <w:t>Если ребенку не дали прожить этот период, то   тогда возникает такая ситуация. Когда взрослый сразу же дает в руки малышу новый предмет и начинает объяснять приемы рисования и хочет научить чему-то ребенка, то малыш его не слушает, он поглощен новым предметом,  тянется к краске, хочет попробовать ее на зуб, не слушается, капризничает.  Ведь его исследовательские потребности не были удовлетворены. Когда же малыш уже знаком с данными предметом, то он с удовольствием начинает познавать, что оказывается, с его помощью вот что можно делать! И готов с Вами пробовать рисовать новыми для него способами.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right="300" w:firstLine="567"/>
        <w:jc w:val="center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Знакомим малыша с карандашом как новым предметом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Перед тем, как начать рисовать карандашом, малыш сначала знакомится и с карандашом как с предметом – он может его катать, пытаться сделать из карандашей лесенку или ставить их вертикально, специально ронять со стола и снова класть на стол и снова ронять, рвать карандашом бумагу, стучать карандашами как палочками друг о друга.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Нельзя запрещать такие обследовательские действия малышу. Наоборот, надо их поощрять, поддержать познавательные действия ребенка. Обычно этот первый «обследовательский» этап ребенок </w:t>
      </w:r>
      <w:proofErr w:type="gramStart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проходит  с</w:t>
      </w:r>
      <w:proofErr w:type="gramEnd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 1 года до 2 лет. Чем раньше попадут ему в руки карандаш или краски, тем раньше закончится этот этап.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  <w:t xml:space="preserve">Делаем важный вывод </w:t>
      </w:r>
      <w:proofErr w:type="gramStart"/>
      <w:r w:rsidRPr="00FA0F4B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  <w:t>для  начала</w:t>
      </w:r>
      <w:proofErr w:type="gramEnd"/>
      <w:r w:rsidRPr="00FA0F4B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  <w:t xml:space="preserve"> наших занятий рисованием с самыми маленькими: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  <w:t>Вывод 1.</w:t>
      </w:r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  Самые первый вид занятий для всех малышей — это знакомство с изобразительными материалами. Это объясняется тем, что у всех детей сначала наблюдается первый этап —  возникает интерес к материалу (карандашам, краскам, мелкам), — и только после его удовлетворения развивается  интерес к рисованию определенных объектов, воплощению жизни в линии и цвете. Если мы заранее не познакомили малыша с краской </w:t>
      </w:r>
      <w:proofErr w:type="gramStart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и  кисточкой</w:t>
      </w:r>
      <w:proofErr w:type="gramEnd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и надеемся, что он тут же начнет рисовать задуманную нами картинку – то чаще всего ничего не получится. Ребенок будет вместо рисования обследовать новые для него интересные предметы.  И это нормально и закономерно для его возраста.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  <w:t>Вывод 2.</w:t>
      </w:r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 </w:t>
      </w:r>
      <w:r w:rsidRPr="00FA0F4B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  <w:t>Очень важная наша задача на этом этапе рисования детей</w:t>
      </w:r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 – в игре незаметно для малыша помочь ему разглядеть в его случайно получившихся изображениях что-то похожее на жизнь. Например,  в нарисованных малышами точечках увидеть летом — дождь, а зимой – снег, а может быть и… одуванчики на лугу (в зависимости от сезона и от впечатлений ребенка в жизни), в зеленых овалах «опознать» и назвать ребенку огурцы, а в красных кружках – мячики, в зеленых вертикальных штрихах – травку, а в разноцветных пятнах на черном фоне – салют. И только после этого малыш начнет сознательно изображать на листе бумаге то, что он видит в жизни.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i/>
          <w:caps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b/>
          <w:bCs/>
          <w:i/>
          <w:caps/>
          <w:color w:val="7030A0"/>
          <w:sz w:val="28"/>
          <w:szCs w:val="28"/>
          <w:lang w:eastAsia="ru-RU"/>
        </w:rPr>
        <w:t xml:space="preserve">Б) </w:t>
      </w:r>
      <w:r w:rsidRPr="00FA0F4B">
        <w:rPr>
          <w:rFonts w:ascii="Times New Roman" w:eastAsia="Times New Roman" w:hAnsi="Times New Roman" w:cs="Times New Roman"/>
          <w:b/>
          <w:bCs/>
          <w:i/>
          <w:caps/>
          <w:color w:val="00B0F0"/>
          <w:sz w:val="28"/>
          <w:szCs w:val="28"/>
          <w:lang w:eastAsia="ru-RU"/>
        </w:rPr>
        <w:t>ВТОРОЙ ВИД ИГРОВЫХ ЗАНЯТИЙ ПО РИСОВАНИЮ С МАЛЫШАМИ.</w:t>
      </w:r>
    </w:p>
    <w:p w:rsidR="00FA0F4B" w:rsidRDefault="00FA0F4B" w:rsidP="00FA0F4B">
      <w:pPr>
        <w:shd w:val="clear" w:color="auto" w:fill="FFFFFF" w:themeFill="background1"/>
        <w:spacing w:before="4" w:after="4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b/>
          <w:bCs/>
          <w:i/>
          <w:caps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b/>
          <w:bCs/>
          <w:i/>
          <w:caps/>
          <w:color w:val="7030A0"/>
          <w:sz w:val="28"/>
          <w:szCs w:val="28"/>
          <w:lang w:eastAsia="ru-RU"/>
        </w:rPr>
        <w:t>НАБЛЮДЕНИЕ РЕБЕНКА ЗА ТЕМ, КАК РИСУЕТ ВЗРОСЛЫЙ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i/>
          <w:caps/>
          <w:color w:val="7030A0"/>
          <w:sz w:val="28"/>
          <w:szCs w:val="28"/>
          <w:lang w:eastAsia="ru-RU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FA0F4B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EFBC6F2">
            <wp:simplePos x="0" y="0"/>
            <wp:positionH relativeFrom="column">
              <wp:posOffset>1849755</wp:posOffset>
            </wp:positionH>
            <wp:positionV relativeFrom="paragraph">
              <wp:posOffset>-671830</wp:posOffset>
            </wp:positionV>
            <wp:extent cx="2828925" cy="1786255"/>
            <wp:effectExtent l="0" t="0" r="9525" b="4445"/>
            <wp:wrapTight wrapText="bothSides">
              <wp:wrapPolygon edited="0">
                <wp:start x="0" y="0"/>
                <wp:lineTo x="0" y="21423"/>
                <wp:lineTo x="21527" y="21423"/>
                <wp:lineTo x="2152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lastRenderedPageBreak/>
        <w:t xml:space="preserve">Рисовать при ребенке можно что угодно и как угодно и любыми материалами. И беседовать с </w:t>
      </w:r>
      <w:proofErr w:type="gramStart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ним  о</w:t>
      </w:r>
      <w:proofErr w:type="gramEnd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том, что получается.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Примеры таких показов: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А) Чаще всего мы рисуем при ребенке такие предметы или сюжеты, в которых и он может поучаствовать,</w:t>
      </w:r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 например, мы нарисуем лес, а малыш приемом «</w:t>
      </w:r>
      <w:proofErr w:type="spellStart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примакивание</w:t>
      </w:r>
      <w:proofErr w:type="spellEnd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» кисточкой нарисует вслед за нами на снегу в лесу следы разных зверюшек.  Или мы нарисуем полянку, небо, тучку. А ребенок нарисует капельки дождя, которые идут из тучки чтобы напоить цветочки на нашей лужайке.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Б) Взрослый может рисовать по заказу ребенка то, что он попросит.</w:t>
      </w:r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 Не важно, что Вы не художник и «не умеете рисовать». Ребенок – это не «худсовет», ему важно совсем другое – радость творчества и общения! Если малыш попросит Вас нарисовать трактор — то рисуем трактор, называем его части, их размер, форму, цвет, зачем они нужны в этой машине.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В) Взрослый может рисовать по своему замыслу</w:t>
      </w:r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 свою любимую картину и </w:t>
      </w:r>
      <w:proofErr w:type="gramStart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комментировать</w:t>
      </w:r>
      <w:proofErr w:type="gramEnd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и обсуждать рисование с малышом.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Любое наблюдение малыша за рисованием взрослого обязательно проходит в общении взрослого и ребенка с комментированием взрослым всего, что он делает. Взрослый рассказывает малышу, что и как он рисует. Комментирование заранее не придумывается, это естественное общение с ребенком как с собеседником, идет от жизни, от интересов ребенка и мамы. 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firstLine="567"/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 xml:space="preserve">Например: Посмотри, сейчас я нарисую для тебя зайчика. Какого цвета будет наш зайчик – белый или серый (малыш выбирает). </w:t>
      </w:r>
      <w:proofErr w:type="gramStart"/>
      <w:r w:rsidRPr="00FA0F4B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Хорошо,  у</w:t>
      </w:r>
      <w:proofErr w:type="gramEnd"/>
      <w:r w:rsidRPr="00FA0F4B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 xml:space="preserve"> нас с тобой будет белый зайчик   — беленький как снежок! Возьму белую краску. Где у нас белая краска? Вот она, правильно (малыш дал баночку нужного цвета), обмакну в баночку свою кисточку. Посмотри внимательно – я обмакиваю кисточку не до конца, а до половины. Чтобы взять немного </w:t>
      </w:r>
      <w:proofErr w:type="gramStart"/>
      <w:r w:rsidRPr="00FA0F4B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краски</w:t>
      </w:r>
      <w:proofErr w:type="gramEnd"/>
      <w:r w:rsidRPr="00FA0F4B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 xml:space="preserve"> и чтобы она не размазывалась. Что же дальше нужно сделать – ты помнишь? (Вопрос задается </w:t>
      </w:r>
      <w:proofErr w:type="gramStart"/>
      <w:r w:rsidRPr="00FA0F4B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только  в</w:t>
      </w:r>
      <w:proofErr w:type="gramEnd"/>
      <w:r w:rsidRPr="00FA0F4B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 xml:space="preserve"> том случае, если ребенок  имеет  опыт рисования и может ответить Вам. Если такого опыта нет, то взрослый сам всё объясняет). Сейчас мне надо отжать кисточку о край баночки. Чтобы лишняя краска стекла в баночку – вот так, кап-кап-кап-кап, потекла краска в баночку. Теперь всё готово! Вот голова зайчика. Голова круглая как мячик. Поглажу кисточкой головку и закрашу ее: вот так, вот так, вот так! (взрослый закрашивает контур головы). Белая головка получилась. Красивая! А ушки какие у зайки? </w:t>
      </w:r>
      <w:proofErr w:type="spellStart"/>
      <w:r w:rsidRPr="00FA0F4B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Длиииинные</w:t>
      </w:r>
      <w:proofErr w:type="spellEnd"/>
      <w:r w:rsidRPr="00FA0F4B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 xml:space="preserve">, правильно. Вот одно ушко </w:t>
      </w:r>
      <w:proofErr w:type="spellStart"/>
      <w:r w:rsidRPr="00FA0F4B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длиииинное</w:t>
      </w:r>
      <w:proofErr w:type="spellEnd"/>
      <w:r w:rsidRPr="00FA0F4B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 xml:space="preserve"> – </w:t>
      </w:r>
      <w:proofErr w:type="spellStart"/>
      <w:r w:rsidRPr="00FA0F4B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длиинное</w:t>
      </w:r>
      <w:proofErr w:type="spellEnd"/>
      <w:r w:rsidRPr="00FA0F4B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 xml:space="preserve"> (взрослый ведет линию и одновременно с движением кисточки </w:t>
      </w:r>
      <w:proofErr w:type="gramStart"/>
      <w:r w:rsidRPr="00FA0F4B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говорит</w:t>
      </w:r>
      <w:proofErr w:type="gramEnd"/>
      <w:r w:rsidRPr="00FA0F4B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 xml:space="preserve"> «</w:t>
      </w:r>
      <w:proofErr w:type="spellStart"/>
      <w:r w:rsidRPr="00FA0F4B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Длиииинное</w:t>
      </w:r>
      <w:proofErr w:type="spellEnd"/>
      <w:r w:rsidRPr="00FA0F4B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 xml:space="preserve">»), а вот второе ушко, тоже длинное. А туловище у зайки </w:t>
      </w:r>
      <w:proofErr w:type="gramStart"/>
      <w:r w:rsidRPr="00FA0F4B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какое  —</w:t>
      </w:r>
      <w:proofErr w:type="gramEnd"/>
      <w:r w:rsidRPr="00FA0F4B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 xml:space="preserve"> длинное или круглое (смотрим на игрушку) – круглое как шарик. Сейчас я туловище закрашу. Вот так – глажу зайку кисточкой. Сверху – вниз, сверху – вниз! Погладила зайку по животику. И он стал белый! Тебе нравится беленький животик у зайки?  Вот какое туловище получилось. Ай –</w:t>
      </w:r>
      <w:proofErr w:type="gramStart"/>
      <w:r w:rsidRPr="00FA0F4B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да  зайка</w:t>
      </w:r>
      <w:proofErr w:type="gramEnd"/>
      <w:r w:rsidRPr="00FA0F4B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 xml:space="preserve">! А хвостик какой у зайки– длинный или короткий? Нет, короткий. На что похож? Хвостик как маленький мячик. </w:t>
      </w:r>
      <w:proofErr w:type="gramStart"/>
      <w:r w:rsidRPr="00FA0F4B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Ай-да</w:t>
      </w:r>
      <w:proofErr w:type="gramEnd"/>
      <w:r w:rsidRPr="00FA0F4B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 xml:space="preserve"> зайка, зайка -попрыгай-ка. Попрыгал наш зайка по лесу — топ-топ-топ. Хочешь попрыгать? Возьми кисточку и нарисуй — топ-топ-топ-топ. бежит зайка. Умничка! и т.д.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Если ребенок еще не говорит, то этот комментарий можно упростить и говорить более простыми короткими предложениями. Например, Вы рисуете </w:t>
      </w:r>
      <w:proofErr w:type="spellStart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примакиванием</w:t>
      </w:r>
      <w:proofErr w:type="spellEnd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следы на дорожке. Топ-топ-топ-топ, это матрешка пошла гулять по дорожке. Или прыг-прыг-прыг-прыг, вот зайка по снегу </w:t>
      </w:r>
      <w:proofErr w:type="spellStart"/>
      <w:proofErr w:type="gramStart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пропрыгал</w:t>
      </w:r>
      <w:proofErr w:type="spellEnd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.Или</w:t>
      </w:r>
      <w:proofErr w:type="gramEnd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кап-кап-кап-кап- это идет дождик из тучки. «</w:t>
      </w:r>
      <w:proofErr w:type="spellStart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Вжжжжжжж</w:t>
      </w:r>
      <w:proofErr w:type="spellEnd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» (рисуем длинную горизонтальную линию от одного края листа до другого) – это проехала машина. Можно нарисовать </w:t>
      </w:r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lastRenderedPageBreak/>
        <w:t xml:space="preserve">большие и маленькие следы и познакомить малыша с этими понятиями: большие следы – это мишка прошел по лесу топ-топ-топ-топ (говорим медленно, низким голосом, каждое «топ» — это одно </w:t>
      </w:r>
      <w:proofErr w:type="spellStart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примакивание</w:t>
      </w:r>
      <w:proofErr w:type="spellEnd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кисточкой). Маленькие следы – топ-топ-топ-топ – это мышка побежала (говорим высоким голосом, один слог – это один «шаг мышки»).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Как правило, в первый раз малыш не будет участвовать, а будет просто наблюдать. Но если Вы захотите нарисовать еще зайчика («друга» предыдущего зайца :)), то малыш уже может выразить желание принять участие в рисовании. Обычно малыши, если им понравилось такое занятие, то они просят взрослого еще раз порисовать.  Дайте ребенку эту </w:t>
      </w:r>
      <w:proofErr w:type="spellStart"/>
      <w:proofErr w:type="gramStart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возможность!И</w:t>
      </w:r>
      <w:proofErr w:type="spellEnd"/>
      <w:proofErr w:type="gramEnd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всегда можно нарисовать «друга» зайчику, его брата  или просто еще одного зайку на лужайке в лесу.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Не нужно ждать, что ребенок всё нарисует сам, он просто присоединится к Вашему рисованию и дорисует несколько деталей.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Даже если малыш не хочет сам рисовать, но с удовольствием за Вами наблюдает и слушает – не волнуйтесь, всё идет как нужно. Пока </w:t>
      </w:r>
      <w:proofErr w:type="gramStart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он  «</w:t>
      </w:r>
      <w:proofErr w:type="gramEnd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впитывает» в себя новые впечатления, и не надо его торопить «тут же рисовать зайца». Пусть пока смотрит, время, когда он сам возьмет кисть в ручки, просто придет чуть позже.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 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firstLine="567"/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ВАЖНО ЗНАТЬ:</w:t>
      </w:r>
      <w:r w:rsidRPr="00FA0F4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 xml:space="preserve"> Даже самый </w:t>
      </w:r>
      <w:proofErr w:type="gramStart"/>
      <w:r w:rsidRPr="00FA0F4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сосредоточенный  малыш</w:t>
      </w:r>
      <w:proofErr w:type="gramEnd"/>
      <w:r w:rsidRPr="00FA0F4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 xml:space="preserve"> не сможет слушать Вас внимательно более 3- 5 минут. И может выполнить цепочку из 2- 3- 4 действий, не более. Поэтому все наши объяснения и комментарии всегда включают активные действия самих детей и очень кратковременны.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firstLine="567"/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Например, «помыть кисточку для рисования и поставить ее сушиться» – это цепочка из 2 действий, доступная малышу в 2 года. А вот цепочка: «придумать идею – воплотить ее на листе бумаги красками – поставить работу сушиться – вымыть кисть – высушить кисть – убрать ее на место» – слишком сложна для ребенка даже в 3 — 4 года :).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firstLine="567"/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Самый главный фактор успеха в таком рисовании — это Ваш интерес, Ваша увлеченность, Ваши эмоции и Ваша радость! Именно через эмоции взрослого можно заинтересовать ребенка.</w:t>
      </w:r>
    </w:p>
    <w:p w:rsidR="00FA0F4B" w:rsidRDefault="00FA0F4B" w:rsidP="00FA0F4B">
      <w:pPr>
        <w:shd w:val="clear" w:color="auto" w:fill="FFFFFF" w:themeFill="background1"/>
        <w:spacing w:before="4" w:after="4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b/>
          <w:bCs/>
          <w:i/>
          <w:caps/>
          <w:color w:val="00B0F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b/>
          <w:bCs/>
          <w:i/>
          <w:caps/>
          <w:color w:val="7030A0"/>
          <w:sz w:val="28"/>
          <w:szCs w:val="28"/>
          <w:lang w:eastAsia="ru-RU"/>
        </w:rPr>
        <w:t xml:space="preserve">В) </w:t>
      </w:r>
      <w:r w:rsidRPr="00FA0F4B">
        <w:rPr>
          <w:rFonts w:ascii="Times New Roman" w:eastAsia="Times New Roman" w:hAnsi="Times New Roman" w:cs="Times New Roman"/>
          <w:b/>
          <w:bCs/>
          <w:i/>
          <w:caps/>
          <w:color w:val="00B0F0"/>
          <w:sz w:val="28"/>
          <w:szCs w:val="28"/>
          <w:lang w:eastAsia="ru-RU"/>
        </w:rPr>
        <w:t>ТРЕТИЙ ВИД ЗАНЯТИЙ ПО РИСОВАНИЮ С МАЛЫШАМИ. </w:t>
      </w:r>
    </w:p>
    <w:p w:rsidR="00FA0F4B" w:rsidRDefault="00FA0F4B" w:rsidP="00FA0F4B">
      <w:pPr>
        <w:shd w:val="clear" w:color="auto" w:fill="FFFFFF" w:themeFill="background1"/>
        <w:spacing w:before="4" w:after="4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b/>
          <w:bCs/>
          <w:i/>
          <w:caps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b/>
          <w:bCs/>
          <w:i/>
          <w:caps/>
          <w:color w:val="7030A0"/>
          <w:sz w:val="28"/>
          <w:szCs w:val="28"/>
          <w:lang w:eastAsia="ru-RU"/>
        </w:rPr>
        <w:t>СВОБОДНОЕ РИСОВАНИЕ МАЛЫШЕЙ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i/>
          <w:caps/>
          <w:color w:val="7030A0"/>
          <w:sz w:val="28"/>
          <w:szCs w:val="28"/>
          <w:lang w:eastAsia="ru-RU"/>
        </w:rPr>
      </w:pPr>
    </w:p>
    <w:p w:rsidR="00FA0F4B" w:rsidRP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P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FA0F4B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FDA5238">
            <wp:simplePos x="0" y="0"/>
            <wp:positionH relativeFrom="column">
              <wp:posOffset>1916430</wp:posOffset>
            </wp:positionH>
            <wp:positionV relativeFrom="paragraph">
              <wp:posOffset>200025</wp:posOffset>
            </wp:positionV>
            <wp:extent cx="318516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45" y="21511"/>
                <wp:lineTo x="2144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Дети рисуют сами что хотят, как хотят и сколько хотят.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Наша задача – обеспечить им для этого творческую среду (например, закрыть стол клеенкой или постелить на полу пленку), дать краски, карандаши, мелки. И после рисования вместе с ребенком и с его посильной помощью навести порядок и всё убрать на место.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Нужно учесть, что «среднестатистический» малыш в возрасте с 1 года до 3 лет обычно начинает уставать после 10-15 минут любого занятия в сидячей позе, в том числе и рисования. Поэтому если Вы увидите признаки утомления, то можно переключить малыша на что-то другое (пойти на прогулку, почитать книжку, поиграть в подвижную игру с игрушками по мотивам его рисунка).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i/>
          <w:caps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b/>
          <w:bCs/>
          <w:i/>
          <w:caps/>
          <w:color w:val="7030A0"/>
          <w:sz w:val="28"/>
          <w:szCs w:val="28"/>
          <w:lang w:eastAsia="ru-RU"/>
        </w:rPr>
        <w:t xml:space="preserve">Г) </w:t>
      </w:r>
      <w:r w:rsidRPr="00FA0F4B">
        <w:rPr>
          <w:rFonts w:ascii="Times New Roman" w:eastAsia="Times New Roman" w:hAnsi="Times New Roman" w:cs="Times New Roman"/>
          <w:b/>
          <w:bCs/>
          <w:i/>
          <w:caps/>
          <w:color w:val="00B0F0"/>
          <w:sz w:val="28"/>
          <w:szCs w:val="28"/>
          <w:lang w:eastAsia="ru-RU"/>
        </w:rPr>
        <w:t>ЧЕТВЕРТЫЙ ВИД ЗАНЯТИЙ ПО РИСОВАНИЮ С МАЛЫШАМИ</w:t>
      </w:r>
    </w:p>
    <w:p w:rsidR="00FA0F4B" w:rsidRPr="00FA0F4B" w:rsidRDefault="00530163" w:rsidP="00FA0F4B">
      <w:pPr>
        <w:shd w:val="clear" w:color="auto" w:fill="FFFFFF" w:themeFill="background1"/>
        <w:spacing w:before="4" w:after="4" w:line="240" w:lineRule="auto"/>
        <w:ind w:right="300" w:firstLine="567"/>
        <w:jc w:val="center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  <w:t>ОСВОЕНИЕ ПРИЕМОВ РИСОВАНИЯ ВМЕСТЕ СО ВЗРОСЛЫМ ЧЕРЕЗ ИГРОВЫЕ СИТУАЦИИ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Малыш рисует что-то конкретное вместе со взрослым. Взрослый помогает и направляет, задает игровой сюжет, показывает ребенку приемы рисования, правильный захват пальчиками кисточки и карандаша и т.д.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Если первые три вида игровых занятий с ребенком дома по рисованию можно </w:t>
      </w:r>
      <w:proofErr w:type="gramStart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проводить  уже</w:t>
      </w:r>
      <w:proofErr w:type="gramEnd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на втором году жизни малыша, то четвертый вид мы начинаем использовать уже после возраста 2 лет на третьем году жизни ребенка.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i/>
          <w:caps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b/>
          <w:bCs/>
          <w:i/>
          <w:caps/>
          <w:color w:val="7030A0"/>
          <w:sz w:val="28"/>
          <w:szCs w:val="28"/>
          <w:lang w:eastAsia="ru-RU"/>
        </w:rPr>
        <w:t> ВЗАИМОСВЯЗЬ ВИДОВ ЗАНЯТИЙ ПО РИСОВАНИЮ С МАЛЫШАМИ</w:t>
      </w:r>
    </w:p>
    <w:p w:rsidR="00FA0F4B" w:rsidRDefault="00530163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530163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F82BD2C">
            <wp:simplePos x="0" y="0"/>
            <wp:positionH relativeFrom="column">
              <wp:posOffset>1183005</wp:posOffset>
            </wp:positionH>
            <wp:positionV relativeFrom="paragraph">
              <wp:posOffset>766445</wp:posOffset>
            </wp:positionV>
            <wp:extent cx="4298950" cy="2867660"/>
            <wp:effectExtent l="0" t="0" r="6350" b="8890"/>
            <wp:wrapTight wrapText="bothSides">
              <wp:wrapPolygon edited="0">
                <wp:start x="0" y="0"/>
                <wp:lineTo x="0" y="21523"/>
                <wp:lineTo x="21536" y="21523"/>
                <wp:lineTo x="2153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0F4B"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Эти виды домашних занятий по рисованию легко переходят один в другой и даны как ориентир. Например, если Вы показывали рисование (второй </w:t>
      </w:r>
      <w:proofErr w:type="gramStart"/>
      <w:r w:rsidR="00FA0F4B"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вид )</w:t>
      </w:r>
      <w:proofErr w:type="gramEnd"/>
      <w:r w:rsidR="00FA0F4B"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, а после этого ребенок  захотел порисовать сам (третий вид), то даем ему материалы и пусть творит!</w:t>
      </w:r>
    </w:p>
    <w:p w:rsidR="00530163" w:rsidRDefault="00530163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530163" w:rsidRDefault="00530163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530163" w:rsidRDefault="00530163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530163" w:rsidRDefault="00530163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530163" w:rsidRDefault="00530163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530163" w:rsidRDefault="00530163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530163" w:rsidRPr="00FA0F4B" w:rsidRDefault="00530163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530163" w:rsidRDefault="00530163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530163" w:rsidRDefault="00530163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530163" w:rsidRDefault="00530163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530163" w:rsidRDefault="00530163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530163" w:rsidRDefault="00530163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530163" w:rsidRDefault="00530163" w:rsidP="00530163">
      <w:pPr>
        <w:shd w:val="clear" w:color="auto" w:fill="FFFFFF" w:themeFill="background1"/>
        <w:spacing w:before="4" w:after="4" w:line="240" w:lineRule="auto"/>
        <w:ind w:right="300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530163" w:rsidRDefault="00530163" w:rsidP="00530163">
      <w:pPr>
        <w:shd w:val="clear" w:color="auto" w:fill="FFFFFF" w:themeFill="background1"/>
        <w:spacing w:before="4" w:after="4" w:line="240" w:lineRule="auto"/>
        <w:ind w:right="300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Или другой пример: ребенок начал рисовать сам, но попросил у Вас помощи. Причем просьба эта будет выражена детским языком: «УУУ, </w:t>
      </w:r>
      <w:proofErr w:type="spellStart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биби</w:t>
      </w:r>
      <w:proofErr w:type="spellEnd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!» :), что значит: </w:t>
      </w:r>
      <w:proofErr w:type="gramStart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« не</w:t>
      </w:r>
      <w:proofErr w:type="gramEnd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получилось, помоги мне пожалуйста нарисовать машинку». Конечно же, в этом </w:t>
      </w:r>
      <w:proofErr w:type="gramStart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случае  есть</w:t>
      </w:r>
      <w:proofErr w:type="gramEnd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варианта. Мы либо покажем, как рисовать </w:t>
      </w:r>
      <w:proofErr w:type="gramStart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машину</w:t>
      </w:r>
      <w:proofErr w:type="gramEnd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и малыш сам ее нарисует. Либо нарисуем сами на своем листе бумаги на глазах у ребенка и прокомментируем, что мы делаем.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right="300"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Я выделила здесь четыре вида, чтобы мы не забывали, что рисование может быть разным, и все виды </w:t>
      </w:r>
      <w:proofErr w:type="gramStart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нужны  и</w:t>
      </w:r>
      <w:proofErr w:type="gramEnd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важны. Каждый вид выполняет свою задачу в развитии ребенка.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lastRenderedPageBreak/>
        <w:t xml:space="preserve">Любое из этих типов игровых занятий по длительности занимает от 5 минут </w:t>
      </w:r>
      <w:proofErr w:type="gramStart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( если</w:t>
      </w:r>
      <w:proofErr w:type="gramEnd"/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Ваш ребенок подвижен и непоседлив, не может долго быть сосредоточенным) до 10 минут.</w:t>
      </w:r>
    </w:p>
    <w:p w:rsidR="00FA0F4B" w:rsidRPr="00FA0F4B" w:rsidRDefault="00FA0F4B" w:rsidP="00FA0F4B">
      <w:pPr>
        <w:shd w:val="clear" w:color="auto" w:fill="FFFFFF" w:themeFill="background1"/>
        <w:spacing w:before="4" w:after="4" w:line="240" w:lineRule="auto"/>
        <w:ind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A0F4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Максимальная длительность (это весь процесс, включающий не только рисование, но и диалог с игровым персонажем, вручение ему в конце работы своего рисунка, песенку или игру по теме рисунка) – 15 минут. Из них рисование занимает не всё время, а чередуется с другими видами активности малыша.</w:t>
      </w:r>
    </w:p>
    <w:p w:rsidR="00FA0F4B" w:rsidRP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P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P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P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FA0F4B" w:rsidRPr="00FA0F4B" w:rsidRDefault="00FA0F4B" w:rsidP="00FA0F4B">
      <w:pPr>
        <w:shd w:val="clear" w:color="auto" w:fill="FFFFFF" w:themeFill="background1"/>
        <w:tabs>
          <w:tab w:val="left" w:pos="1965"/>
        </w:tabs>
        <w:spacing w:before="4" w:after="4" w:line="240" w:lineRule="auto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sectPr w:rsidR="00FA0F4B" w:rsidRPr="00FA0F4B" w:rsidSect="00AC5BC6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D42A8"/>
    <w:multiLevelType w:val="multilevel"/>
    <w:tmpl w:val="F41A0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B5D55DA"/>
    <w:multiLevelType w:val="multilevel"/>
    <w:tmpl w:val="CE0AD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A940F59"/>
    <w:multiLevelType w:val="multilevel"/>
    <w:tmpl w:val="FE58F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0203A8E"/>
    <w:multiLevelType w:val="multilevel"/>
    <w:tmpl w:val="54DE4F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E2E096E"/>
    <w:multiLevelType w:val="multilevel"/>
    <w:tmpl w:val="F6920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BC6"/>
    <w:rsid w:val="000E20E6"/>
    <w:rsid w:val="002E6CD1"/>
    <w:rsid w:val="00302596"/>
    <w:rsid w:val="00362F24"/>
    <w:rsid w:val="00495A45"/>
    <w:rsid w:val="00530163"/>
    <w:rsid w:val="006F3710"/>
    <w:rsid w:val="007C3E4C"/>
    <w:rsid w:val="007E5B19"/>
    <w:rsid w:val="009B7DE1"/>
    <w:rsid w:val="00AC5BC6"/>
    <w:rsid w:val="00B90212"/>
    <w:rsid w:val="00B9101A"/>
    <w:rsid w:val="00BE2E58"/>
    <w:rsid w:val="00DA08BE"/>
    <w:rsid w:val="00FA0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10EFA"/>
  <w15:chartTrackingRefBased/>
  <w15:docId w15:val="{A1AF2C9D-A1CC-4212-933A-FFE9C8575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F3710"/>
  </w:style>
  <w:style w:type="paragraph" w:customStyle="1" w:styleId="c6">
    <w:name w:val="c6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F3710"/>
  </w:style>
  <w:style w:type="paragraph" w:customStyle="1" w:styleId="c8">
    <w:name w:val="c8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F3710"/>
  </w:style>
  <w:style w:type="paragraph" w:customStyle="1" w:styleId="c7">
    <w:name w:val="c7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62F24"/>
    <w:rPr>
      <w:b/>
      <w:bCs/>
    </w:rPr>
  </w:style>
  <w:style w:type="character" w:styleId="a4">
    <w:name w:val="Hyperlink"/>
    <w:basedOn w:val="a0"/>
    <w:uiPriority w:val="99"/>
    <w:semiHidden/>
    <w:unhideWhenUsed/>
    <w:rsid w:val="00DA08BE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302596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A0F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A0F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984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25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9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5098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9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4150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7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0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36965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42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4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347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1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0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965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8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63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9765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4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08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2489</Words>
  <Characters>14193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2021-03-14T16:05:00Z</dcterms:created>
  <dcterms:modified xsi:type="dcterms:W3CDTF">2024-01-21T17:59:00Z</dcterms:modified>
</cp:coreProperties>
</file>